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36"/>
          <w:szCs w:val="36"/>
        </w:rPr>
      </w:pPr>
      <w:r>
        <w:rPr>
          <w:rFonts w:ascii="ArialMT" w:cs="ArialMT"/>
          <w:color w:val="000000"/>
          <w:sz w:val="36"/>
          <w:szCs w:val="36"/>
        </w:rPr>
        <w:t>De Stijl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-BoldMT" w:cs="Arial-BoldMT"/>
          <w:b/>
          <w:bCs/>
          <w:color w:val="000000"/>
          <w:sz w:val="21"/>
          <w:szCs w:val="21"/>
        </w:rPr>
        <w:t xml:space="preserve">De Stijl </w:t>
      </w:r>
      <w:r>
        <w:rPr>
          <w:rFonts w:ascii="ArialMT" w:cs="ArialMT"/>
          <w:color w:val="000000"/>
          <w:sz w:val="21"/>
          <w:szCs w:val="21"/>
        </w:rPr>
        <w:t xml:space="preserve">( </w:t>
      </w:r>
      <w:r>
        <w:rPr>
          <w:rFonts w:ascii="ArialMT" w:cs="ArialMT"/>
          <w:color w:val="5A3697"/>
          <w:sz w:val="21"/>
          <w:szCs w:val="21"/>
        </w:rPr>
        <w:t xml:space="preserve">Leiden </w:t>
      </w:r>
      <w:r>
        <w:rPr>
          <w:rFonts w:ascii="ArialMT" w:cs="ArialMT"/>
          <w:color w:val="000000"/>
          <w:sz w:val="21"/>
          <w:szCs w:val="21"/>
        </w:rPr>
        <w:t>, oktober 1917- 1931) is een Nederlands maandblad dat in 1917 in Leiden is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opgericht. De belangrijkste leden van deze groep waren </w:t>
      </w:r>
      <w:r>
        <w:rPr>
          <w:rFonts w:ascii="ArialMT" w:cs="ArialMT"/>
          <w:color w:val="5A3697"/>
          <w:sz w:val="21"/>
          <w:szCs w:val="21"/>
        </w:rPr>
        <w:t xml:space="preserve">Theo van Doesburg </w:t>
      </w:r>
      <w:r>
        <w:rPr>
          <w:rFonts w:ascii="ArialMT" w:cs="ArialMT"/>
          <w:color w:val="000000"/>
          <w:sz w:val="21"/>
          <w:szCs w:val="21"/>
        </w:rPr>
        <w:t>, Bart van der Leck,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5A3697"/>
          <w:sz w:val="21"/>
          <w:szCs w:val="21"/>
        </w:rPr>
        <w:t xml:space="preserve">Piet Mondriaan </w:t>
      </w:r>
      <w:r>
        <w:rPr>
          <w:rFonts w:ascii="ArialMT" w:cs="ArialMT"/>
          <w:color w:val="000000"/>
          <w:sz w:val="21"/>
          <w:szCs w:val="21"/>
        </w:rPr>
        <w:t xml:space="preserve">, J.J.P. Oud en </w:t>
      </w:r>
      <w:r>
        <w:rPr>
          <w:rFonts w:ascii="ArialMT" w:cs="ArialMT"/>
          <w:color w:val="5A3697"/>
          <w:sz w:val="21"/>
          <w:szCs w:val="21"/>
        </w:rPr>
        <w:t xml:space="preserve">Gerrit Rietveld </w:t>
      </w:r>
      <w:r>
        <w:rPr>
          <w:rFonts w:ascii="ArialMT" w:cs="ArialMT"/>
          <w:color w:val="000000"/>
          <w:sz w:val="21"/>
          <w:szCs w:val="21"/>
        </w:rPr>
        <w:t>. Door het maandblad 'De Stijl' is ook de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kunststroming De Stijl ontstaan. De stijl wordt gezien als </w:t>
      </w:r>
      <w:r>
        <w:rPr>
          <w:rFonts w:ascii="ArialMT" w:cs="ArialMT" w:hint="cs"/>
          <w:color w:val="000000"/>
          <w:sz w:val="21"/>
          <w:szCs w:val="21"/>
        </w:rPr>
        <w:t>éé</w:t>
      </w:r>
      <w:r>
        <w:rPr>
          <w:rFonts w:ascii="ArialMT" w:cs="ArialMT"/>
          <w:color w:val="000000"/>
          <w:sz w:val="21"/>
          <w:szCs w:val="21"/>
        </w:rPr>
        <w:t>n van de belangrijkste Nederlandse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bijdragen aan de </w:t>
      </w:r>
      <w:r>
        <w:rPr>
          <w:rFonts w:ascii="ArialMT" w:cs="ArialMT"/>
          <w:color w:val="5A3697"/>
          <w:sz w:val="21"/>
          <w:szCs w:val="21"/>
        </w:rPr>
        <w:t xml:space="preserve">kunst </w:t>
      </w:r>
      <w:r>
        <w:rPr>
          <w:rFonts w:ascii="ArialMT" w:cs="ArialMT"/>
          <w:color w:val="000000"/>
          <w:sz w:val="21"/>
          <w:szCs w:val="21"/>
        </w:rPr>
        <w:t>. Het wordt ook wel gezien als een revolutie in de vormgeving.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31"/>
          <w:szCs w:val="31"/>
        </w:rPr>
      </w:pPr>
      <w:r>
        <w:rPr>
          <w:rFonts w:ascii="ArialMT" w:cs="ArialMT"/>
          <w:color w:val="000000"/>
          <w:sz w:val="31"/>
          <w:szCs w:val="31"/>
        </w:rPr>
        <w:t>De Stijl: het maandblad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De bedenker van De Stijl was de </w:t>
      </w:r>
      <w:r>
        <w:rPr>
          <w:rFonts w:ascii="ArialMT" w:cs="ArialMT"/>
          <w:color w:val="5A3697"/>
          <w:sz w:val="21"/>
          <w:szCs w:val="21"/>
        </w:rPr>
        <w:t xml:space="preserve">kunstenaar </w:t>
      </w:r>
      <w:r>
        <w:rPr>
          <w:rFonts w:ascii="ArialMT" w:cs="ArialMT"/>
          <w:color w:val="000000"/>
          <w:sz w:val="21"/>
          <w:szCs w:val="21"/>
        </w:rPr>
        <w:t>Theo van Doesburg. Veel mensen kennen hem niet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als belangrijkste persoon van De Stijl, maar hij heeft andere kunstenaars bij elkaar gebracht en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samen vormden zij de leden van het maandblad </w:t>
      </w:r>
      <w:r>
        <w:rPr>
          <w:rFonts w:ascii="ArialMT" w:cs="ArialMT" w:hint="cs"/>
          <w:color w:val="000000"/>
          <w:sz w:val="21"/>
          <w:szCs w:val="21"/>
        </w:rPr>
        <w:t>‘</w:t>
      </w:r>
      <w:r>
        <w:rPr>
          <w:rFonts w:ascii="ArialMT" w:cs="ArialMT"/>
          <w:color w:val="000000"/>
          <w:sz w:val="21"/>
          <w:szCs w:val="21"/>
        </w:rPr>
        <w:t>De Stijl</w:t>
      </w:r>
      <w:r>
        <w:rPr>
          <w:rFonts w:ascii="ArialMT" w:cs="ArialMT" w:hint="cs"/>
          <w:color w:val="000000"/>
          <w:sz w:val="21"/>
          <w:szCs w:val="21"/>
        </w:rPr>
        <w:t>’</w:t>
      </w:r>
      <w:r>
        <w:rPr>
          <w:rFonts w:ascii="ArialMT" w:cs="ArialMT"/>
          <w:color w:val="000000"/>
          <w:sz w:val="21"/>
          <w:szCs w:val="21"/>
        </w:rPr>
        <w:t>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Van Doesburg zocht andere kunstenaars, met dezelfde idee</w:t>
      </w:r>
      <w:r>
        <w:rPr>
          <w:rFonts w:ascii="ArialMT" w:cs="ArialMT" w:hint="cs"/>
          <w:color w:val="000000"/>
          <w:sz w:val="21"/>
          <w:szCs w:val="21"/>
        </w:rPr>
        <w:t>ë</w:t>
      </w:r>
      <w:r>
        <w:rPr>
          <w:rFonts w:ascii="ArialMT" w:cs="ArialMT"/>
          <w:color w:val="000000"/>
          <w:sz w:val="21"/>
          <w:szCs w:val="21"/>
        </w:rPr>
        <w:t>n als die hij had, voor het maken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van een tijdschrift. In dit tijdschrift worden alle idee</w:t>
      </w:r>
      <w:r>
        <w:rPr>
          <w:rFonts w:ascii="ArialMT" w:cs="ArialMT" w:hint="cs"/>
          <w:color w:val="000000"/>
          <w:sz w:val="21"/>
          <w:szCs w:val="21"/>
        </w:rPr>
        <w:t>ë</w:t>
      </w:r>
      <w:r>
        <w:rPr>
          <w:rFonts w:ascii="ArialMT" w:cs="ArialMT"/>
          <w:color w:val="000000"/>
          <w:sz w:val="21"/>
          <w:szCs w:val="21"/>
        </w:rPr>
        <w:t>n van de kunstenaars opgeschreven, je kon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in het blad alles lezen over een nieuwe Stijl. Daarom hebben ze het blad 'De Stijl' genoemd.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Deze kunstenaarscollega</w:t>
      </w:r>
      <w:r>
        <w:rPr>
          <w:rFonts w:ascii="ArialMT" w:cs="ArialMT" w:hint="cs"/>
          <w:color w:val="000000"/>
          <w:sz w:val="21"/>
          <w:szCs w:val="21"/>
        </w:rPr>
        <w:t>’</w:t>
      </w:r>
      <w:r>
        <w:rPr>
          <w:rFonts w:ascii="ArialMT" w:cs="ArialMT"/>
          <w:color w:val="000000"/>
          <w:sz w:val="21"/>
          <w:szCs w:val="21"/>
        </w:rPr>
        <w:t>s bewonderde hij vanwege het werk dat zij hebben gemaakt, vandaar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dat hij juist hen uitnodigde om deel uit te maken van het maandblad </w:t>
      </w:r>
      <w:r>
        <w:rPr>
          <w:rFonts w:ascii="ArialMT" w:cs="ArialMT" w:hint="cs"/>
          <w:color w:val="000000"/>
          <w:sz w:val="21"/>
          <w:szCs w:val="21"/>
        </w:rPr>
        <w:t>‘</w:t>
      </w:r>
      <w:r>
        <w:rPr>
          <w:rFonts w:ascii="ArialMT" w:cs="ArialMT"/>
          <w:color w:val="000000"/>
          <w:sz w:val="21"/>
          <w:szCs w:val="21"/>
        </w:rPr>
        <w:t>De Stijl</w:t>
      </w:r>
      <w:r>
        <w:rPr>
          <w:rFonts w:ascii="ArialMT" w:cs="ArialMT" w:hint="cs"/>
          <w:color w:val="000000"/>
          <w:sz w:val="21"/>
          <w:szCs w:val="21"/>
        </w:rPr>
        <w:t>’</w:t>
      </w:r>
      <w:r>
        <w:rPr>
          <w:rFonts w:ascii="ArialMT" w:cs="ArialMT"/>
          <w:color w:val="000000"/>
          <w:sz w:val="21"/>
          <w:szCs w:val="21"/>
        </w:rPr>
        <w:t>. In dit tijdschrift, dat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maandelijks werd uitgebracht, werd de achterliggende gedachte van De Stijl uitgelegd.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5A3697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Kunstenaars die betrokken waren bij het oprichten van het maandblad </w:t>
      </w:r>
      <w:r>
        <w:rPr>
          <w:rFonts w:ascii="ArialMT" w:cs="ArialMT" w:hint="cs"/>
          <w:color w:val="000000"/>
          <w:sz w:val="21"/>
          <w:szCs w:val="21"/>
        </w:rPr>
        <w:t>‘</w:t>
      </w:r>
      <w:r>
        <w:rPr>
          <w:rFonts w:ascii="ArialMT" w:cs="ArialMT"/>
          <w:color w:val="000000"/>
          <w:sz w:val="21"/>
          <w:szCs w:val="21"/>
        </w:rPr>
        <w:t>De Stijl</w:t>
      </w:r>
      <w:r>
        <w:rPr>
          <w:rFonts w:ascii="ArialMT" w:cs="ArialMT" w:hint="cs"/>
          <w:color w:val="000000"/>
          <w:sz w:val="21"/>
          <w:szCs w:val="21"/>
        </w:rPr>
        <w:t>’</w:t>
      </w:r>
      <w:r>
        <w:rPr>
          <w:rFonts w:ascii="ArialMT" w:cs="ArialMT"/>
          <w:color w:val="000000"/>
          <w:sz w:val="21"/>
          <w:szCs w:val="21"/>
        </w:rPr>
        <w:t xml:space="preserve"> waren </w:t>
      </w:r>
      <w:r>
        <w:rPr>
          <w:rFonts w:ascii="ArialMT" w:cs="ArialMT"/>
          <w:color w:val="5A3697"/>
          <w:sz w:val="21"/>
          <w:szCs w:val="21"/>
        </w:rPr>
        <w:t>schilder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Bart van der Leck en de </w:t>
      </w:r>
      <w:r>
        <w:rPr>
          <w:rFonts w:ascii="ArialMT" w:cs="ArialMT"/>
          <w:color w:val="5A3697"/>
          <w:sz w:val="21"/>
          <w:szCs w:val="21"/>
        </w:rPr>
        <w:t xml:space="preserve">architect </w:t>
      </w:r>
      <w:r>
        <w:rPr>
          <w:rFonts w:ascii="ArialMT" w:cs="ArialMT"/>
          <w:color w:val="000000"/>
          <w:sz w:val="21"/>
          <w:szCs w:val="21"/>
        </w:rPr>
        <w:t>J.J.P. Oud. Architect Gerrit Rietveld en schilder Piet Mondriaan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voegden zich later bij de groep, als je daarvan echt mag spreken. De laatste twee hebben elkaar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nooit ontmoet.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Het maandblad 'De Stijl' werd opgericht in 1917, in Leiden.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Na de dood van Theo van Doesburg heeft de stijlgroep nog </w:t>
      </w:r>
      <w:r>
        <w:rPr>
          <w:rFonts w:ascii="ArialMT" w:cs="ArialMT" w:hint="cs"/>
          <w:color w:val="000000"/>
          <w:sz w:val="21"/>
          <w:szCs w:val="21"/>
        </w:rPr>
        <w:t>éé</w:t>
      </w:r>
      <w:r>
        <w:rPr>
          <w:rFonts w:ascii="ArialMT" w:cs="ArialMT"/>
          <w:color w:val="000000"/>
          <w:sz w:val="21"/>
          <w:szCs w:val="21"/>
        </w:rPr>
        <w:t>n keer samen een nummer van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De Stijl samengesteld ter nagedachtenis aan Van Doesburg. De Stijlgroep viel hierna, in 1931,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uit een.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Veel oud-leden bleven de grondgedachten, de eerste idee</w:t>
      </w:r>
      <w:r>
        <w:rPr>
          <w:rFonts w:ascii="ArialMT" w:cs="ArialMT" w:hint="cs"/>
          <w:color w:val="000000"/>
          <w:sz w:val="21"/>
          <w:szCs w:val="21"/>
        </w:rPr>
        <w:t>ë</w:t>
      </w:r>
      <w:r>
        <w:rPr>
          <w:rFonts w:ascii="ArialMT" w:cs="ArialMT"/>
          <w:color w:val="000000"/>
          <w:sz w:val="21"/>
          <w:szCs w:val="21"/>
        </w:rPr>
        <w:t>n, van de beweging ook na de dood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van </w:t>
      </w:r>
      <w:proofErr w:type="spellStart"/>
      <w:r>
        <w:rPr>
          <w:rFonts w:ascii="ArialMT" w:cs="ArialMT"/>
          <w:color w:val="000000"/>
          <w:sz w:val="21"/>
          <w:szCs w:val="21"/>
        </w:rPr>
        <w:t>Van</w:t>
      </w:r>
      <w:proofErr w:type="spellEnd"/>
      <w:r>
        <w:rPr>
          <w:rFonts w:ascii="ArialMT" w:cs="ArialMT"/>
          <w:color w:val="000000"/>
          <w:sz w:val="21"/>
          <w:szCs w:val="21"/>
        </w:rPr>
        <w:t xml:space="preserve"> Doesburg trouw. Rietveld bleef meubels maken in de stijl van De Stijl en ook Mondriaan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ging door met het maken van abstracte composities.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31"/>
          <w:szCs w:val="31"/>
        </w:rPr>
      </w:pPr>
      <w:r>
        <w:rPr>
          <w:rFonts w:ascii="ArialMT" w:cs="ArialMT"/>
          <w:color w:val="000000"/>
          <w:sz w:val="31"/>
          <w:szCs w:val="31"/>
        </w:rPr>
        <w:t>De Stijl: de kunststroming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Door middel van het tijdschrift probeerden de kunstenaars van </w:t>
      </w:r>
      <w:r>
        <w:rPr>
          <w:rFonts w:ascii="ArialMT" w:cs="ArialMT" w:hint="cs"/>
          <w:color w:val="000000"/>
          <w:sz w:val="21"/>
          <w:szCs w:val="21"/>
        </w:rPr>
        <w:t>‘</w:t>
      </w:r>
      <w:r>
        <w:rPr>
          <w:rFonts w:ascii="ArialMT" w:cs="ArialMT"/>
          <w:color w:val="000000"/>
          <w:sz w:val="21"/>
          <w:szCs w:val="21"/>
        </w:rPr>
        <w:t>De Stijl</w:t>
      </w:r>
      <w:r>
        <w:rPr>
          <w:rFonts w:ascii="ArialMT" w:cs="ArialMT" w:hint="cs"/>
          <w:color w:val="000000"/>
          <w:sz w:val="21"/>
          <w:szCs w:val="21"/>
        </w:rPr>
        <w:t>’</w:t>
      </w:r>
      <w:r>
        <w:rPr>
          <w:rFonts w:ascii="ArialMT" w:cs="ArialMT"/>
          <w:color w:val="000000"/>
          <w:sz w:val="21"/>
          <w:szCs w:val="21"/>
        </w:rPr>
        <w:t xml:space="preserve"> nationale en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internationale aansluiting te vinden bij andere kunstenaars. Vanuit het tijdschrift is dan ook de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kunststroming </w:t>
      </w:r>
      <w:r>
        <w:rPr>
          <w:rFonts w:ascii="ArialMT" w:cs="ArialMT" w:hint="cs"/>
          <w:color w:val="000000"/>
          <w:sz w:val="21"/>
          <w:szCs w:val="21"/>
        </w:rPr>
        <w:t>‘</w:t>
      </w:r>
      <w:r>
        <w:rPr>
          <w:rFonts w:ascii="ArialMT" w:cs="ArialMT"/>
          <w:color w:val="000000"/>
          <w:sz w:val="21"/>
          <w:szCs w:val="21"/>
        </w:rPr>
        <w:t>De Stijl</w:t>
      </w:r>
      <w:r>
        <w:rPr>
          <w:rFonts w:ascii="ArialMT" w:cs="ArialMT" w:hint="cs"/>
          <w:color w:val="000000"/>
          <w:sz w:val="21"/>
          <w:szCs w:val="21"/>
        </w:rPr>
        <w:t>’</w:t>
      </w:r>
      <w:r>
        <w:rPr>
          <w:rFonts w:ascii="ArialMT" w:cs="ArialMT"/>
          <w:color w:val="000000"/>
          <w:sz w:val="21"/>
          <w:szCs w:val="21"/>
        </w:rPr>
        <w:t xml:space="preserve"> ontstaan. Doordat het tijdschrift bekender werd onder kunstenaars, werd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ook de kunststroming </w:t>
      </w:r>
      <w:r>
        <w:rPr>
          <w:rFonts w:ascii="ArialMT" w:cs="ArialMT" w:hint="cs"/>
          <w:color w:val="000000"/>
          <w:sz w:val="21"/>
          <w:szCs w:val="21"/>
        </w:rPr>
        <w:t>‘</w:t>
      </w:r>
      <w:r>
        <w:rPr>
          <w:rFonts w:ascii="ArialMT" w:cs="ArialMT"/>
          <w:color w:val="000000"/>
          <w:sz w:val="21"/>
          <w:szCs w:val="21"/>
        </w:rPr>
        <w:t>De Stijl</w:t>
      </w:r>
      <w:r>
        <w:rPr>
          <w:rFonts w:ascii="ArialMT" w:cs="ArialMT" w:hint="cs"/>
          <w:color w:val="000000"/>
          <w:sz w:val="21"/>
          <w:szCs w:val="21"/>
        </w:rPr>
        <w:t>’</w:t>
      </w:r>
      <w:r>
        <w:rPr>
          <w:rFonts w:ascii="ArialMT" w:cs="ArialMT"/>
          <w:color w:val="000000"/>
          <w:sz w:val="21"/>
          <w:szCs w:val="21"/>
        </w:rPr>
        <w:t xml:space="preserve"> steeds bekender.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De Stijl wordt wereldwijd als een typisch Nederlandse kunststroming gezien, omdat er vooral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Nederlandse kunstenaars waren aangesloten bij de groep en dat terwijl de leden van De Stijl,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juist een internationale stijl wilde cre</w:t>
      </w:r>
      <w:r>
        <w:rPr>
          <w:rFonts w:ascii="ArialMT" w:cs="ArialMT" w:hint="cs"/>
          <w:color w:val="000000"/>
          <w:sz w:val="21"/>
          <w:szCs w:val="21"/>
        </w:rPr>
        <w:t>ë</w:t>
      </w:r>
      <w:r>
        <w:rPr>
          <w:rFonts w:ascii="ArialMT" w:cs="ArialMT"/>
          <w:color w:val="000000"/>
          <w:sz w:val="21"/>
          <w:szCs w:val="21"/>
        </w:rPr>
        <w:t>ren. De Stijl kreeg wel internationale bekendheid, maar niet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op de grootse manier dat ze gehoopt hadden.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De Stijl wilde een stijl cre</w:t>
      </w:r>
      <w:r>
        <w:rPr>
          <w:rFonts w:ascii="ArialMT" w:cs="ArialMT" w:hint="cs"/>
          <w:color w:val="000000"/>
          <w:sz w:val="21"/>
          <w:szCs w:val="21"/>
        </w:rPr>
        <w:t>ë</w:t>
      </w:r>
      <w:r>
        <w:rPr>
          <w:rFonts w:ascii="ArialMT" w:cs="ArialMT"/>
          <w:color w:val="000000"/>
          <w:sz w:val="21"/>
          <w:szCs w:val="21"/>
        </w:rPr>
        <w:t>ren die tijdloos was en voor iedereen bereikbaar. Ze wilde de grootste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stijl aller tijden zijn. Ze waren heel idealistisch en streefden naar een betere wereld. De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kunstenaars van De Stijl wilden hun kunst niet alleen toegankelijk maken voor de rijke mensen,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maar ook voor de </w:t>
      </w:r>
      <w:r>
        <w:rPr>
          <w:rFonts w:ascii="ArialMT" w:cs="ArialMT" w:hint="cs"/>
          <w:color w:val="000000"/>
          <w:sz w:val="21"/>
          <w:szCs w:val="21"/>
        </w:rPr>
        <w:t>“</w:t>
      </w:r>
      <w:r>
        <w:rPr>
          <w:rFonts w:ascii="ArialMT" w:cs="ArialMT"/>
          <w:color w:val="000000"/>
          <w:sz w:val="21"/>
          <w:szCs w:val="21"/>
        </w:rPr>
        <w:t>gewone</w:t>
      </w:r>
      <w:r>
        <w:rPr>
          <w:rFonts w:ascii="ArialMT" w:cs="ArialMT" w:hint="cs"/>
          <w:color w:val="000000"/>
          <w:sz w:val="21"/>
          <w:szCs w:val="21"/>
        </w:rPr>
        <w:t>”</w:t>
      </w:r>
      <w:r>
        <w:rPr>
          <w:rFonts w:ascii="ArialMT" w:cs="ArialMT"/>
          <w:color w:val="000000"/>
          <w:sz w:val="21"/>
          <w:szCs w:val="21"/>
        </w:rPr>
        <w:t xml:space="preserve"> mensen. Ze wilden door middel van kunst laten zien wat er in de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maatschappij nog niet bereikt was: orde! Ze sloten willekeur uit, gingen voor orde, harmonie en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de perfecte balans. Je hoefde in een schilderij niet gelijk de betekenis te zien, maar je moest er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over na gaan denken.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De Stijl was geen homogene groep zoals veel mensen denken. Er zijn maar twee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tentoonstellingen geweest van de stijlgroep. Het meeste contact ging via brieven. Daarnaast was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bijna alles wat over de Stijl naar buiten kwam een idee van </w:t>
      </w:r>
      <w:proofErr w:type="spellStart"/>
      <w:r>
        <w:rPr>
          <w:rFonts w:ascii="ArialMT" w:cs="ArialMT"/>
          <w:color w:val="000000"/>
          <w:sz w:val="21"/>
          <w:szCs w:val="21"/>
        </w:rPr>
        <w:t>van</w:t>
      </w:r>
      <w:proofErr w:type="spellEnd"/>
      <w:r>
        <w:rPr>
          <w:rFonts w:ascii="ArialMT" w:cs="ArialMT"/>
          <w:color w:val="000000"/>
          <w:sz w:val="21"/>
          <w:szCs w:val="21"/>
        </w:rPr>
        <w:t xml:space="preserve"> Doesburg. Hij was de persoon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die bepaalde wat wel en wat niet tot de Stijl behoorde.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31"/>
          <w:szCs w:val="31"/>
        </w:rPr>
      </w:pPr>
      <w:r>
        <w:rPr>
          <w:rFonts w:ascii="ArialMT" w:cs="ArialMT"/>
          <w:color w:val="000000"/>
          <w:sz w:val="31"/>
          <w:szCs w:val="31"/>
        </w:rPr>
        <w:t>De Eerste Wereldoorlog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De stijlgroep is een reactie op de </w:t>
      </w:r>
      <w:r>
        <w:rPr>
          <w:rFonts w:ascii="ArialMT" w:cs="ArialMT" w:hint="cs"/>
          <w:color w:val="000000"/>
          <w:sz w:val="21"/>
          <w:szCs w:val="21"/>
        </w:rPr>
        <w:t>“</w:t>
      </w:r>
      <w:r>
        <w:rPr>
          <w:rFonts w:ascii="ArialMT" w:cs="ArialMT"/>
          <w:color w:val="000000"/>
          <w:sz w:val="21"/>
          <w:szCs w:val="21"/>
        </w:rPr>
        <w:t>chaos</w:t>
      </w:r>
      <w:r>
        <w:rPr>
          <w:rFonts w:ascii="ArialMT" w:cs="ArialMT" w:hint="cs"/>
          <w:color w:val="000000"/>
          <w:sz w:val="21"/>
          <w:szCs w:val="21"/>
        </w:rPr>
        <w:t>”</w:t>
      </w:r>
      <w:r>
        <w:rPr>
          <w:rFonts w:ascii="ArialMT" w:cs="ArialMT"/>
          <w:color w:val="000000"/>
          <w:sz w:val="21"/>
          <w:szCs w:val="21"/>
        </w:rPr>
        <w:t xml:space="preserve"> van de </w:t>
      </w:r>
      <w:r>
        <w:rPr>
          <w:rFonts w:ascii="ArialMT" w:cs="ArialMT"/>
          <w:color w:val="5A3697"/>
          <w:sz w:val="21"/>
          <w:szCs w:val="21"/>
        </w:rPr>
        <w:t xml:space="preserve">Eerste Wereldoorlog </w:t>
      </w:r>
      <w:r>
        <w:rPr>
          <w:rFonts w:ascii="ArialMT" w:cs="ArialMT"/>
          <w:color w:val="000000"/>
          <w:sz w:val="21"/>
          <w:szCs w:val="21"/>
        </w:rPr>
        <w:t>, die plaatsvond in de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moderne tijd: in 1914 was de Eerste Wereldoorlog begonnen en hoewel Nederland neutraal was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in deze oorlog, had het wel degelijk invloed op de Nederlandse samenleving. Vele goederen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werden schaars, er ontstond honger, armoede, wanorde en Nederland kreeg een plotselinge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stroom van Belgische </w:t>
      </w:r>
      <w:r>
        <w:rPr>
          <w:rFonts w:ascii="ArialMT" w:cs="ArialMT"/>
          <w:color w:val="A65858"/>
          <w:sz w:val="21"/>
          <w:szCs w:val="21"/>
        </w:rPr>
        <w:t xml:space="preserve">vluchtelingen </w:t>
      </w:r>
      <w:r>
        <w:rPr>
          <w:rFonts w:ascii="ArialMT" w:cs="ArialMT"/>
          <w:color w:val="000000"/>
          <w:sz w:val="21"/>
          <w:szCs w:val="21"/>
        </w:rPr>
        <w:t>. Het was een donkere en sombere tijd waar de stijlgroep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verandering in wilde brengen.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31"/>
          <w:szCs w:val="31"/>
        </w:rPr>
      </w:pPr>
      <w:r>
        <w:rPr>
          <w:rFonts w:ascii="ArialMT" w:cs="ArialMT"/>
          <w:color w:val="000000"/>
          <w:sz w:val="31"/>
          <w:szCs w:val="31"/>
        </w:rPr>
        <w:lastRenderedPageBreak/>
        <w:t>De kenmerken van De Stijl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De Stijlgroep wilde terug naar de essentie, de basis. De kunst was er volgens hen om de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mensen een andere wereld te laten zien, om de mensen een bepaald gevoel te geven en om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harmonie te tonen. De vormgeving en de werkelijkheid zijn daarbij bijzaak. Er werd alleen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gebruikgemaakt van wat, volgens hen, echt nodig was. Belangrijker is de inhoudelijke opdracht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die de kunstenaars zichzelf stelden: idealisme. Kunst moest niet de werkelijkheid weergeven,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maar de harmonie uitbeelden die volgens hen de wet was van het heelal. Voor die harmonie had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je abstracte vormen nodig, rechte lijnen en heldere kleuren.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De kunstenaars gingen uit van drie </w:t>
      </w:r>
      <w:r>
        <w:rPr>
          <w:rFonts w:ascii="ArialMT" w:cs="ArialMT" w:hint="cs"/>
          <w:color w:val="A65858"/>
          <w:sz w:val="21"/>
          <w:szCs w:val="21"/>
        </w:rPr>
        <w:t>‘</w:t>
      </w:r>
      <w:r>
        <w:rPr>
          <w:rFonts w:ascii="ArialMT" w:cs="ArialMT"/>
          <w:color w:val="A65858"/>
          <w:sz w:val="21"/>
          <w:szCs w:val="21"/>
        </w:rPr>
        <w:t>primaire</w:t>
      </w:r>
      <w:r>
        <w:rPr>
          <w:rFonts w:ascii="ArialMT" w:cs="ArialMT" w:hint="cs"/>
          <w:color w:val="A65858"/>
          <w:sz w:val="21"/>
          <w:szCs w:val="21"/>
        </w:rPr>
        <w:t>’</w:t>
      </w:r>
      <w:r>
        <w:rPr>
          <w:rFonts w:ascii="ArialMT" w:cs="ArialMT"/>
          <w:color w:val="A65858"/>
          <w:sz w:val="21"/>
          <w:szCs w:val="21"/>
        </w:rPr>
        <w:t xml:space="preserve"> kleuren </w:t>
      </w:r>
      <w:r>
        <w:rPr>
          <w:rFonts w:ascii="ArialMT" w:cs="ArialMT"/>
          <w:color w:val="000000"/>
          <w:sz w:val="21"/>
          <w:szCs w:val="21"/>
        </w:rPr>
        <w:t>(rood, geel, blauw), aangevuld met drie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 w:hint="cs"/>
          <w:color w:val="000000"/>
          <w:sz w:val="21"/>
          <w:szCs w:val="21"/>
        </w:rPr>
        <w:t>‘</w:t>
      </w:r>
      <w:r>
        <w:rPr>
          <w:rFonts w:ascii="ArialMT" w:cs="ArialMT"/>
          <w:color w:val="000000"/>
          <w:sz w:val="21"/>
          <w:szCs w:val="21"/>
        </w:rPr>
        <w:t>niet-kleuren</w:t>
      </w:r>
      <w:r>
        <w:rPr>
          <w:rFonts w:ascii="ArialMT" w:cs="ArialMT" w:hint="cs"/>
          <w:color w:val="000000"/>
          <w:sz w:val="21"/>
          <w:szCs w:val="21"/>
        </w:rPr>
        <w:t>’</w:t>
      </w:r>
      <w:r>
        <w:rPr>
          <w:rFonts w:ascii="ArialMT" w:cs="ArialMT"/>
          <w:color w:val="000000"/>
          <w:sz w:val="21"/>
          <w:szCs w:val="21"/>
        </w:rPr>
        <w:t xml:space="preserve"> (zwart, wit grijs). De lijnen en hoeken moesten in hun opvatting recht zijn.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De Stijl was niet alleen gericht op kunst in de vorm van schilderijen, maar ook op architectuur,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5A3697"/>
          <w:sz w:val="21"/>
          <w:szCs w:val="21"/>
        </w:rPr>
        <w:t>po</w:t>
      </w:r>
      <w:r>
        <w:rPr>
          <w:rFonts w:ascii="ArialMT" w:cs="ArialMT" w:hint="cs"/>
          <w:color w:val="5A3697"/>
          <w:sz w:val="21"/>
          <w:szCs w:val="21"/>
        </w:rPr>
        <w:t>ë</w:t>
      </w:r>
      <w:r>
        <w:rPr>
          <w:rFonts w:ascii="ArialMT" w:cs="ArialMT"/>
          <w:color w:val="5A3697"/>
          <w:sz w:val="21"/>
          <w:szCs w:val="21"/>
        </w:rPr>
        <w:t xml:space="preserve">zie </w:t>
      </w:r>
      <w:r>
        <w:rPr>
          <w:rFonts w:ascii="ArialMT" w:cs="ArialMT"/>
          <w:color w:val="000000"/>
          <w:sz w:val="21"/>
          <w:szCs w:val="21"/>
        </w:rPr>
        <w:t xml:space="preserve">, </w:t>
      </w:r>
      <w:r>
        <w:rPr>
          <w:rFonts w:ascii="ArialMT" w:cs="ArialMT"/>
          <w:color w:val="5A3697"/>
          <w:sz w:val="21"/>
          <w:szCs w:val="21"/>
        </w:rPr>
        <w:t xml:space="preserve">literatuur </w:t>
      </w:r>
      <w:r>
        <w:rPr>
          <w:rFonts w:ascii="ArialMT" w:cs="ArialMT"/>
          <w:color w:val="000000"/>
          <w:sz w:val="21"/>
          <w:szCs w:val="21"/>
        </w:rPr>
        <w:t xml:space="preserve">, </w:t>
      </w:r>
      <w:r>
        <w:rPr>
          <w:rFonts w:ascii="ArialMT" w:cs="ArialMT"/>
          <w:color w:val="5A3697"/>
          <w:sz w:val="21"/>
          <w:szCs w:val="21"/>
        </w:rPr>
        <w:t xml:space="preserve">filosofie </w:t>
      </w:r>
      <w:r>
        <w:rPr>
          <w:rFonts w:ascii="ArialMT" w:cs="ArialMT"/>
          <w:color w:val="000000"/>
          <w:sz w:val="21"/>
          <w:szCs w:val="21"/>
        </w:rPr>
        <w:t xml:space="preserve">en </w:t>
      </w:r>
      <w:r>
        <w:rPr>
          <w:rFonts w:ascii="ArialMT" w:cs="ArialMT"/>
          <w:color w:val="5A3697"/>
          <w:sz w:val="21"/>
          <w:szCs w:val="21"/>
        </w:rPr>
        <w:t xml:space="preserve">muziek </w:t>
      </w:r>
      <w:r>
        <w:rPr>
          <w:rFonts w:ascii="ArialMT" w:cs="ArialMT"/>
          <w:color w:val="000000"/>
          <w:sz w:val="21"/>
          <w:szCs w:val="21"/>
        </w:rPr>
        <w:t>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De kunstwerken en de overige stroming, lieten dus niet het willekeurige humeur van de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kunstenaar zien, maar hielpen de mensen in het binnen- en buitenland, volgens hen, op weg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naar de waarheid en zuiverheid.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De Stijl was niet gericht op de maatschappelijke omstandigheden in de wereld, maar op alle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gebeurtenissen in de wereld die zij onzin vonden. De kunst van De Stijl hoorde zich niet met de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>alledaagse taferelen bezig te houden, maar moest rust bereiken. De kunstenaars van De Stijl</w:t>
      </w:r>
    </w:p>
    <w:p w:rsidR="00DC1459" w:rsidRDefault="00DC1459" w:rsidP="00DC1459">
      <w:pPr>
        <w:autoSpaceDE w:val="0"/>
        <w:autoSpaceDN w:val="0"/>
        <w:adjustRightInd w:val="0"/>
        <w:spacing w:line="240" w:lineRule="auto"/>
        <w:rPr>
          <w:rFonts w:ascii="ArialMT" w:cs="ArialMT"/>
          <w:color w:val="000000"/>
          <w:sz w:val="21"/>
          <w:szCs w:val="21"/>
        </w:rPr>
      </w:pPr>
      <w:r>
        <w:rPr>
          <w:rFonts w:ascii="ArialMT" w:cs="ArialMT"/>
          <w:color w:val="000000"/>
          <w:sz w:val="21"/>
          <w:szCs w:val="21"/>
        </w:rPr>
        <w:t xml:space="preserve">vonden zichzelf een absoluut voorbeeld voor de rest van de wereld. Dit is ook de reden dat </w:t>
      </w:r>
      <w:r>
        <w:rPr>
          <w:rFonts w:ascii="ArialMT" w:cs="ArialMT" w:hint="cs"/>
          <w:color w:val="000000"/>
          <w:sz w:val="21"/>
          <w:szCs w:val="21"/>
        </w:rPr>
        <w:t>‘</w:t>
      </w:r>
      <w:r>
        <w:rPr>
          <w:rFonts w:ascii="ArialMT" w:cs="ArialMT"/>
          <w:color w:val="000000"/>
          <w:sz w:val="21"/>
          <w:szCs w:val="21"/>
        </w:rPr>
        <w:t>De</w:t>
      </w:r>
    </w:p>
    <w:p w:rsidR="00DC1459" w:rsidRDefault="00DC1459" w:rsidP="00DC1459">
      <w:pPr>
        <w:rPr>
          <w:rFonts w:ascii="Myanmar Text" w:hAnsi="Myanmar Text" w:cs="Myanmar Text"/>
          <w:sz w:val="52"/>
          <w:szCs w:val="52"/>
        </w:rPr>
      </w:pPr>
      <w:r>
        <w:rPr>
          <w:rFonts w:ascii="ArialMT" w:cs="ArialMT"/>
          <w:color w:val="000000"/>
          <w:sz w:val="21"/>
          <w:szCs w:val="21"/>
        </w:rPr>
        <w:t>Stijl</w:t>
      </w:r>
      <w:r>
        <w:rPr>
          <w:rFonts w:ascii="ArialMT" w:cs="ArialMT" w:hint="cs"/>
          <w:color w:val="000000"/>
          <w:sz w:val="21"/>
          <w:szCs w:val="21"/>
        </w:rPr>
        <w:t>’</w:t>
      </w:r>
      <w:r>
        <w:rPr>
          <w:rFonts w:ascii="ArialMT" w:cs="ArialMT"/>
          <w:color w:val="000000"/>
          <w:sz w:val="21"/>
          <w:szCs w:val="21"/>
        </w:rPr>
        <w:t xml:space="preserve"> zichzelf deze naam gaf, ze waren overtuigd van zichzelf.</w:t>
      </w:r>
    </w:p>
    <w:p w:rsidR="00DC1459" w:rsidRDefault="00DC1459">
      <w:pPr>
        <w:rPr>
          <w:rFonts w:ascii="Myanmar Text" w:hAnsi="Myanmar Text" w:cs="Myanmar Text"/>
          <w:sz w:val="52"/>
          <w:szCs w:val="52"/>
        </w:rPr>
      </w:pPr>
      <w:r>
        <w:rPr>
          <w:rFonts w:ascii="Myanmar Text" w:hAnsi="Myanmar Text" w:cs="Myanmar Text"/>
          <w:sz w:val="52"/>
          <w:szCs w:val="52"/>
        </w:rPr>
        <w:br w:type="page"/>
      </w:r>
    </w:p>
    <w:p w:rsidR="00DC1459" w:rsidRDefault="00DC1459">
      <w:pPr>
        <w:rPr>
          <w:rFonts w:ascii="Myanmar Text" w:hAnsi="Myanmar Text" w:cs="Myanmar Text"/>
          <w:sz w:val="52"/>
          <w:szCs w:val="52"/>
        </w:rPr>
        <w:sectPr w:rsidR="00DC1459" w:rsidSect="00DC145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53F6" w:rsidRPr="005913B4" w:rsidRDefault="005913B4">
      <w:pPr>
        <w:rPr>
          <w:rFonts w:ascii="Myanmar Text" w:hAnsi="Myanmar Text" w:cs="Myanmar Text"/>
          <w:sz w:val="52"/>
          <w:szCs w:val="52"/>
        </w:rPr>
      </w:pPr>
      <w:r w:rsidRPr="005913B4">
        <w:rPr>
          <w:rFonts w:ascii="Myanmar Text" w:hAnsi="Myanmar Text" w:cs="Myanmar Text"/>
          <w:sz w:val="52"/>
          <w:szCs w:val="52"/>
        </w:rPr>
        <w:lastRenderedPageBreak/>
        <w:t>Na het lezen van de tekst weten jullie…</w:t>
      </w:r>
    </w:p>
    <w:p w:rsidR="005913B4" w:rsidRPr="005913B4" w:rsidRDefault="005913B4">
      <w:pPr>
        <w:rPr>
          <w:rFonts w:ascii="Myanmar Text" w:hAnsi="Myanmar Text" w:cs="Myanmar Text"/>
          <w:sz w:val="52"/>
          <w:szCs w:val="52"/>
        </w:rPr>
      </w:pPr>
    </w:p>
    <w:p w:rsidR="005913B4" w:rsidRPr="005913B4" w:rsidRDefault="005913B4" w:rsidP="005913B4">
      <w:pPr>
        <w:pStyle w:val="Lijstalinea"/>
        <w:numPr>
          <w:ilvl w:val="0"/>
          <w:numId w:val="1"/>
        </w:numPr>
        <w:rPr>
          <w:rFonts w:ascii="Myanmar Text" w:hAnsi="Myanmar Text" w:cs="Myanmar Text"/>
          <w:sz w:val="52"/>
          <w:szCs w:val="52"/>
        </w:rPr>
      </w:pPr>
      <w:r w:rsidRPr="005913B4">
        <w:rPr>
          <w:rFonts w:ascii="Myanmar Text" w:hAnsi="Myanmar Text" w:cs="Myanmar Text"/>
          <w:sz w:val="52"/>
          <w:szCs w:val="52"/>
        </w:rPr>
        <w:t>Wat De Stijl is</w:t>
      </w:r>
    </w:p>
    <w:p w:rsidR="005913B4" w:rsidRPr="005913B4" w:rsidRDefault="005913B4" w:rsidP="005913B4">
      <w:pPr>
        <w:pStyle w:val="Lijstalinea"/>
        <w:numPr>
          <w:ilvl w:val="0"/>
          <w:numId w:val="1"/>
        </w:numPr>
        <w:rPr>
          <w:rFonts w:ascii="Myanmar Text" w:hAnsi="Myanmar Text" w:cs="Myanmar Text"/>
          <w:sz w:val="52"/>
          <w:szCs w:val="52"/>
        </w:rPr>
      </w:pPr>
      <w:r w:rsidRPr="005913B4">
        <w:rPr>
          <w:rFonts w:ascii="Myanmar Text" w:hAnsi="Myanmar Text" w:cs="Myanmar Text"/>
          <w:sz w:val="52"/>
          <w:szCs w:val="52"/>
        </w:rPr>
        <w:t>Hoe De Stijl gestart is en door wie/ wanneer</w:t>
      </w:r>
    </w:p>
    <w:p w:rsidR="005913B4" w:rsidRPr="005913B4" w:rsidRDefault="005913B4" w:rsidP="005913B4">
      <w:pPr>
        <w:pStyle w:val="Lijstalinea"/>
        <w:numPr>
          <w:ilvl w:val="0"/>
          <w:numId w:val="1"/>
        </w:numPr>
        <w:rPr>
          <w:rFonts w:ascii="Myanmar Text" w:hAnsi="Myanmar Text" w:cs="Myanmar Text"/>
          <w:sz w:val="52"/>
          <w:szCs w:val="52"/>
        </w:rPr>
      </w:pPr>
      <w:r w:rsidRPr="005913B4">
        <w:rPr>
          <w:rFonts w:ascii="Myanmar Text" w:hAnsi="Myanmar Text" w:cs="Myanmar Text"/>
          <w:sz w:val="52"/>
          <w:szCs w:val="52"/>
        </w:rPr>
        <w:t>Waar De Stijl een reactie op was</w:t>
      </w:r>
    </w:p>
    <w:p w:rsidR="005913B4" w:rsidRDefault="005913B4" w:rsidP="005913B4">
      <w:pPr>
        <w:pStyle w:val="Lijstalinea"/>
        <w:numPr>
          <w:ilvl w:val="0"/>
          <w:numId w:val="1"/>
        </w:numPr>
        <w:rPr>
          <w:rFonts w:ascii="Myanmar Text" w:hAnsi="Myanmar Text" w:cs="Myanmar Text"/>
          <w:sz w:val="52"/>
          <w:szCs w:val="52"/>
        </w:rPr>
      </w:pPr>
      <w:r w:rsidRPr="005913B4">
        <w:rPr>
          <w:rFonts w:ascii="Myanmar Text" w:hAnsi="Myanmar Text" w:cs="Myanmar Text"/>
          <w:sz w:val="52"/>
          <w:szCs w:val="52"/>
        </w:rPr>
        <w:t>Wat de kunsten</w:t>
      </w:r>
      <w:bookmarkStart w:id="0" w:name="_GoBack"/>
      <w:bookmarkEnd w:id="0"/>
      <w:r w:rsidRPr="005913B4">
        <w:rPr>
          <w:rFonts w:ascii="Myanmar Text" w:hAnsi="Myanmar Text" w:cs="Myanmar Text"/>
          <w:sz w:val="52"/>
          <w:szCs w:val="52"/>
        </w:rPr>
        <w:t>aars van De Stijl vooral belangrijk vonden</w:t>
      </w:r>
    </w:p>
    <w:p w:rsidR="005913B4" w:rsidRDefault="005913B4" w:rsidP="005913B4">
      <w:pPr>
        <w:pStyle w:val="Lijstalinea"/>
        <w:rPr>
          <w:rFonts w:ascii="Myanmar Text" w:hAnsi="Myanmar Text" w:cs="Myanmar Text"/>
          <w:sz w:val="52"/>
          <w:szCs w:val="52"/>
        </w:rPr>
      </w:pPr>
    </w:p>
    <w:p w:rsidR="005913B4" w:rsidRDefault="005913B4" w:rsidP="005913B4">
      <w:pPr>
        <w:pStyle w:val="Lijstalinea"/>
        <w:rPr>
          <w:rFonts w:ascii="Myanmar Text" w:hAnsi="Myanmar Text" w:cs="Myanmar Text"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29106390" wp14:editId="3EEE31CB">
            <wp:extent cx="7315200" cy="7315200"/>
            <wp:effectExtent l="0" t="0" r="0" b="0"/>
            <wp:docPr id="2" name="Afbeelding 2" descr="Standaard concept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andaard concept 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3B4" w:rsidRDefault="005913B4" w:rsidP="005913B4">
      <w:pPr>
        <w:pStyle w:val="Lijstalinea"/>
        <w:rPr>
          <w:rFonts w:ascii="Myanmar Text" w:hAnsi="Myanmar Text" w:cs="Myanmar Text"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310D0041" wp14:editId="2367F16B">
            <wp:extent cx="5715000" cy="5715000"/>
            <wp:effectExtent l="0" t="0" r="0" b="0"/>
            <wp:docPr id="5" name="Afbeelding 5" descr="Afbeeldingsresultaat voor Compositie 2 in Rood Blauw en Ge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Compositie 2 in Rood Blauw en Gee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3B4" w:rsidRPr="005913B4" w:rsidRDefault="005913B4" w:rsidP="005913B4">
      <w:pPr>
        <w:pStyle w:val="Lijstalinea"/>
        <w:rPr>
          <w:rFonts w:ascii="Myanmar Text" w:hAnsi="Myanmar Text" w:cs="Myanmar Text"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00A82D80" wp14:editId="4A46B4E7">
            <wp:extent cx="6096000" cy="8705850"/>
            <wp:effectExtent l="0" t="0" r="0" b="0"/>
            <wp:docPr id="6" name="Afbeelding 6" descr="Piet Mondriaan knutselen de stij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et Mondriaan knutselen de stij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70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13B4" w:rsidRPr="005913B4" w:rsidSect="00DC14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-Bold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60472"/>
    <w:multiLevelType w:val="hybridMultilevel"/>
    <w:tmpl w:val="063C8F64"/>
    <w:lvl w:ilvl="0" w:tplc="63E80F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4"/>
    <w:rsid w:val="003F53F6"/>
    <w:rsid w:val="005913B4"/>
    <w:rsid w:val="009E5FA0"/>
    <w:rsid w:val="00DC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43772"/>
  <w15:chartTrackingRefBased/>
  <w15:docId w15:val="{38A820E5-F6FD-4A6F-BBAE-DFEF5164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913B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913B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13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923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Angelique Zandbelt</dc:creator>
  <cp:keywords/>
  <dc:description/>
  <cp:lastModifiedBy>Angelique Zandbelt</cp:lastModifiedBy>
  <cp:revision>2</cp:revision>
  <dcterms:created xsi:type="dcterms:W3CDTF">2019-10-27T09:01:00Z</dcterms:created>
  <dcterms:modified xsi:type="dcterms:W3CDTF">2019-10-27T09:21:00Z</dcterms:modified>
</cp:coreProperties>
</file>